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29" w:rsidRDefault="00514A29" w:rsidP="00514A29">
      <w:pPr>
        <w:spacing w:after="0"/>
        <w:ind w:left="41"/>
      </w:pPr>
    </w:p>
    <w:p w:rsidR="00514A29" w:rsidRPr="00E628CD" w:rsidRDefault="00514A29" w:rsidP="00514A29">
      <w:pPr>
        <w:spacing w:after="0"/>
        <w:ind w:left="41"/>
        <w:rPr>
          <w:rFonts w:ascii="Arial" w:hAnsi="Arial" w:cs="Arial"/>
        </w:rPr>
      </w:pPr>
      <w:r>
        <w:rPr>
          <w:sz w:val="16"/>
        </w:rPr>
        <w:t xml:space="preserve"> </w:t>
      </w:r>
    </w:p>
    <w:p w:rsidR="00514A29" w:rsidRPr="00E628CD" w:rsidRDefault="00514A29" w:rsidP="00514A29">
      <w:pPr>
        <w:spacing w:after="3"/>
        <w:ind w:left="51" w:hanging="10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………………………………………………….. </w:t>
      </w:r>
    </w:p>
    <w:p w:rsidR="00514A29" w:rsidRPr="00E628CD" w:rsidRDefault="00514A29" w:rsidP="00514A29">
      <w:pPr>
        <w:spacing w:after="3"/>
        <w:ind w:left="51" w:hanging="10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 Pieczęć zakładu opieki zdrowotnej </w:t>
      </w:r>
    </w:p>
    <w:p w:rsidR="00514A29" w:rsidRPr="00E628CD" w:rsidRDefault="00514A29" w:rsidP="00514A29">
      <w:pPr>
        <w:spacing w:after="6" w:line="249" w:lineRule="auto"/>
        <w:ind w:left="51" w:right="351" w:hanging="10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        lub gabinetu lekarskiego </w:t>
      </w:r>
    </w:p>
    <w:p w:rsidR="00607388" w:rsidRPr="00E628CD" w:rsidRDefault="00607388" w:rsidP="00514A29">
      <w:pPr>
        <w:spacing w:after="0"/>
        <w:rPr>
          <w:rFonts w:ascii="Arial" w:hAnsi="Arial" w:cs="Arial"/>
        </w:rPr>
      </w:pPr>
    </w:p>
    <w:p w:rsidR="00607388" w:rsidRPr="00E628CD" w:rsidRDefault="000D717B">
      <w:pPr>
        <w:spacing w:after="0"/>
        <w:ind w:left="10" w:right="273" w:hanging="10"/>
        <w:jc w:val="center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ZAŚWIADCZENIE LEKARSKIE WYDANE DLA POTRZEB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spacing w:after="0"/>
        <w:ind w:right="277"/>
        <w:jc w:val="center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POWIATOWEGO CENTRUM POMOCY RODZINIE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pStyle w:val="Nagwek2"/>
        <w:ind w:right="272"/>
        <w:jc w:val="center"/>
        <w:rPr>
          <w:rFonts w:ascii="Arial" w:hAnsi="Arial" w:cs="Arial"/>
        </w:rPr>
      </w:pPr>
      <w:r w:rsidRPr="00E628CD">
        <w:rPr>
          <w:rFonts w:ascii="Arial" w:hAnsi="Arial" w:cs="Arial"/>
        </w:rPr>
        <w:t>W CELU LIKWIDACJI BARIER W KOMUNIKOWANIU SIĘ ZE ŚRODKÓW PFRON</w:t>
      </w:r>
      <w:r w:rsidRPr="00E628CD">
        <w:rPr>
          <w:rFonts w:ascii="Arial" w:hAnsi="Arial" w:cs="Arial"/>
          <w:u w:val="none"/>
        </w:rPr>
        <w:t xml:space="preserve">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Imię i nazwisko:</w:t>
      </w:r>
      <w:r w:rsidR="00E628CD">
        <w:rPr>
          <w:rFonts w:ascii="Arial" w:hAnsi="Arial" w:cs="Arial"/>
          <w:sz w:val="24"/>
        </w:rPr>
        <w:t>..</w:t>
      </w:r>
      <w:r w:rsidRPr="00E628CD">
        <w:rPr>
          <w:rFonts w:ascii="Arial" w:hAnsi="Arial" w:cs="Arial"/>
          <w:sz w:val="24"/>
        </w:rPr>
        <w:t>………………………………………………….……………………</w:t>
      </w:r>
      <w:r w:rsidR="00E628CD">
        <w:rPr>
          <w:rFonts w:ascii="Arial" w:hAnsi="Arial" w:cs="Arial"/>
          <w:sz w:val="24"/>
        </w:rPr>
        <w:t>……………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Adres zamieszkan</w:t>
      </w:r>
      <w:r w:rsidR="00E628CD">
        <w:rPr>
          <w:rFonts w:ascii="Arial" w:hAnsi="Arial" w:cs="Arial"/>
          <w:sz w:val="24"/>
        </w:rPr>
        <w:t>ia:</w:t>
      </w:r>
      <w:r w:rsidRPr="00E628CD">
        <w:rPr>
          <w:rFonts w:ascii="Arial" w:hAnsi="Arial" w:cs="Arial"/>
          <w:sz w:val="24"/>
        </w:rPr>
        <w:t>………………………………………………………………..………………</w:t>
      </w:r>
    </w:p>
    <w:p w:rsidR="00607388" w:rsidRPr="00E628CD" w:rsidRDefault="000D717B">
      <w:pPr>
        <w:spacing w:after="0"/>
        <w:ind w:left="182" w:right="5445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pPr w:vertAnchor="text" w:tblpX="1241" w:tblpY="-77"/>
        <w:tblOverlap w:val="never"/>
        <w:tblW w:w="3453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"/>
        <w:gridCol w:w="288"/>
        <w:gridCol w:w="286"/>
        <w:gridCol w:w="288"/>
        <w:gridCol w:w="289"/>
        <w:gridCol w:w="289"/>
        <w:gridCol w:w="288"/>
        <w:gridCol w:w="288"/>
        <w:gridCol w:w="288"/>
        <w:gridCol w:w="286"/>
        <w:gridCol w:w="288"/>
        <w:gridCol w:w="288"/>
      </w:tblGrid>
      <w:tr w:rsidR="00E628CD" w:rsidRPr="00E628CD" w:rsidTr="00E628CD">
        <w:trPr>
          <w:trHeight w:val="302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ind w:right="1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ind w:right="10"/>
              <w:jc w:val="center"/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CD" w:rsidRPr="00E628CD" w:rsidRDefault="00E628CD">
            <w:pPr>
              <w:rPr>
                <w:rFonts w:ascii="Arial" w:hAnsi="Arial" w:cs="Arial"/>
              </w:rPr>
            </w:pPr>
            <w:r w:rsidRPr="00E628CD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E628CD" w:rsidRDefault="000D717B">
      <w:pPr>
        <w:tabs>
          <w:tab w:val="center" w:pos="7038"/>
        </w:tabs>
        <w:spacing w:after="0"/>
        <w:rPr>
          <w:rFonts w:ascii="Arial" w:hAnsi="Arial" w:cs="Arial"/>
          <w:sz w:val="24"/>
        </w:rPr>
      </w:pPr>
      <w:r w:rsidRPr="00E628CD">
        <w:rPr>
          <w:rFonts w:ascii="Arial" w:hAnsi="Arial" w:cs="Arial"/>
          <w:sz w:val="24"/>
        </w:rPr>
        <w:t xml:space="preserve">PESEL:                                                               </w:t>
      </w:r>
      <w:r w:rsidRPr="00E628CD">
        <w:rPr>
          <w:rFonts w:ascii="Arial" w:hAnsi="Arial" w:cs="Arial"/>
          <w:sz w:val="24"/>
        </w:rPr>
        <w:tab/>
      </w:r>
    </w:p>
    <w:p w:rsidR="00E628CD" w:rsidRDefault="00E628CD">
      <w:pPr>
        <w:tabs>
          <w:tab w:val="center" w:pos="7038"/>
        </w:tabs>
        <w:spacing w:after="0"/>
        <w:rPr>
          <w:rFonts w:ascii="Arial" w:hAnsi="Arial" w:cs="Arial"/>
          <w:sz w:val="24"/>
        </w:rPr>
      </w:pPr>
    </w:p>
    <w:p w:rsidR="00607388" w:rsidRPr="00E628CD" w:rsidRDefault="000D717B">
      <w:pPr>
        <w:tabs>
          <w:tab w:val="center" w:pos="7038"/>
        </w:tabs>
        <w:spacing w:after="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Seria i nr dowodu tożsamości:……………………….……...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0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Rodzaj schorzenia lub dysfunkcji:*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514A29" w:rsidRPr="00E628CD" w:rsidRDefault="000D717B" w:rsidP="00E628CD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0D717B" w:rsidRPr="00E628CD" w:rsidRDefault="000D717B" w:rsidP="00514A29">
      <w:pPr>
        <w:pStyle w:val="Akapitzlist"/>
        <w:numPr>
          <w:ilvl w:val="0"/>
          <w:numId w:val="6"/>
        </w:numPr>
        <w:spacing w:after="17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dysfunkcja narządu ruchu </w:t>
      </w:r>
    </w:p>
    <w:p w:rsidR="000D717B" w:rsidRPr="00E628CD" w:rsidRDefault="000D717B" w:rsidP="000D717B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dysfunkcja narządu słuchu </w:t>
      </w:r>
    </w:p>
    <w:p w:rsidR="000D717B" w:rsidRPr="00E628CD" w:rsidRDefault="000D717B" w:rsidP="000D717B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dysfunkcja narządu wzroku</w:t>
      </w:r>
    </w:p>
    <w:p w:rsidR="000D717B" w:rsidRPr="00E628CD" w:rsidRDefault="000D717B" w:rsidP="000D717B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upośledzenie umysłowe</w:t>
      </w:r>
    </w:p>
    <w:p w:rsidR="000D717B" w:rsidRPr="00E628CD" w:rsidRDefault="000D717B" w:rsidP="000D717B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choroba psychiczna </w:t>
      </w:r>
    </w:p>
    <w:p w:rsidR="000D717B" w:rsidRPr="00E628CD" w:rsidRDefault="000D717B" w:rsidP="000D717B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epilepsja </w:t>
      </w:r>
    </w:p>
    <w:p w:rsidR="00514A29" w:rsidRPr="00E628CD" w:rsidRDefault="000D717B" w:rsidP="00514A29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schorzenie układu krążenia </w:t>
      </w:r>
    </w:p>
    <w:p w:rsidR="00607388" w:rsidRPr="00E628CD" w:rsidRDefault="00514A29" w:rsidP="00514A29">
      <w:pPr>
        <w:pStyle w:val="Akapitzlist"/>
        <w:numPr>
          <w:ilvl w:val="0"/>
          <w:numId w:val="6"/>
        </w:numPr>
        <w:spacing w:after="5" w:line="269" w:lineRule="auto"/>
        <w:ind w:right="5528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inne (jakie?)……………………………</w:t>
      </w:r>
    </w:p>
    <w:p w:rsidR="00607388" w:rsidRPr="00E628CD" w:rsidRDefault="00607388">
      <w:pPr>
        <w:spacing w:after="0"/>
        <w:ind w:left="182"/>
        <w:rPr>
          <w:rFonts w:ascii="Arial" w:hAnsi="Arial" w:cs="Arial"/>
        </w:rPr>
      </w:pPr>
    </w:p>
    <w:p w:rsidR="00607388" w:rsidRPr="00E628CD" w:rsidRDefault="000D717B">
      <w:pPr>
        <w:spacing w:after="0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Przykłady barier w komunikowaniu się napotkane przez wnioskodawcę: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spacing w:after="0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Zaleca się likwidację barier w komunikowaniu się poprzez zakup: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0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b/>
          <w:i/>
          <w:sz w:val="24"/>
          <w:u w:val="single" w:color="000000"/>
        </w:rPr>
        <w:t>Uzasadnienie konieczności likwidacji barier w komunikowaniu się poprzez w/w zakup:</w:t>
      </w:r>
      <w:r w:rsidRPr="00E628CD">
        <w:rPr>
          <w:rFonts w:ascii="Arial" w:hAnsi="Arial" w:cs="Arial"/>
          <w:b/>
          <w:i/>
          <w:sz w:val="24"/>
        </w:rPr>
        <w:t xml:space="preserve">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>…………………………………………………………………………………………………………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…………………………………………………………………………………………………………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    </w:t>
      </w:r>
    </w:p>
    <w:p w:rsidR="00607388" w:rsidRPr="00E628CD" w:rsidRDefault="000D717B">
      <w:pPr>
        <w:spacing w:after="5" w:line="269" w:lineRule="auto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24"/>
        </w:rPr>
        <w:t xml:space="preserve">..…...…………………………. </w:t>
      </w:r>
      <w:r w:rsidR="00E628CD">
        <w:rPr>
          <w:rFonts w:ascii="Arial" w:hAnsi="Arial" w:cs="Arial"/>
          <w:sz w:val="24"/>
        </w:rPr>
        <w:t xml:space="preserve">                                                …</w:t>
      </w:r>
      <w:r w:rsidR="00E628CD" w:rsidRPr="00E628CD">
        <w:rPr>
          <w:rFonts w:ascii="Arial" w:hAnsi="Arial" w:cs="Arial"/>
          <w:sz w:val="24"/>
        </w:rPr>
        <w:t xml:space="preserve">……………………………  </w:t>
      </w:r>
    </w:p>
    <w:p w:rsidR="00607388" w:rsidRPr="00E628CD" w:rsidRDefault="000D717B">
      <w:pPr>
        <w:spacing w:after="6" w:line="249" w:lineRule="auto"/>
        <w:ind w:left="177" w:right="351" w:hanging="10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                           (data )                                                                                           </w:t>
      </w:r>
      <w:bookmarkStart w:id="0" w:name="_GoBack"/>
      <w:bookmarkEnd w:id="0"/>
      <w:r w:rsidRPr="00E628CD">
        <w:rPr>
          <w:rFonts w:ascii="Arial" w:hAnsi="Arial" w:cs="Arial"/>
          <w:sz w:val="16"/>
        </w:rPr>
        <w:t xml:space="preserve">                     (pieczęć i podpis lekarza) </w:t>
      </w:r>
    </w:p>
    <w:p w:rsidR="00607388" w:rsidRPr="00E628CD" w:rsidRDefault="000D717B">
      <w:pPr>
        <w:spacing w:after="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 </w:t>
      </w:r>
    </w:p>
    <w:p w:rsidR="00607388" w:rsidRPr="00E628CD" w:rsidRDefault="000D717B">
      <w:pPr>
        <w:spacing w:after="3"/>
        <w:ind w:left="177" w:hanging="10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*Właściwe zaznaczyć </w:t>
      </w:r>
    </w:p>
    <w:p w:rsidR="00607388" w:rsidRPr="00E628CD" w:rsidRDefault="000D717B">
      <w:pPr>
        <w:spacing w:after="50"/>
        <w:ind w:left="182"/>
        <w:rPr>
          <w:rFonts w:ascii="Arial" w:hAnsi="Arial" w:cs="Arial"/>
        </w:rPr>
      </w:pPr>
      <w:r w:rsidRPr="00E628CD">
        <w:rPr>
          <w:rFonts w:ascii="Arial" w:hAnsi="Arial" w:cs="Arial"/>
          <w:sz w:val="16"/>
        </w:rPr>
        <w:t xml:space="preserve"> </w:t>
      </w:r>
    </w:p>
    <w:p w:rsidR="00607388" w:rsidRPr="00E628CD" w:rsidRDefault="000D717B" w:rsidP="000D717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295" w:right="424"/>
        <w:jc w:val="both"/>
        <w:rPr>
          <w:rFonts w:ascii="Arial" w:hAnsi="Arial" w:cs="Arial"/>
        </w:rPr>
      </w:pPr>
      <w:r w:rsidRPr="00E628CD">
        <w:rPr>
          <w:rFonts w:ascii="Arial" w:hAnsi="Arial" w:cs="Arial"/>
        </w:rPr>
        <w:t xml:space="preserve">Zgodnie z informacją zawartą na oficjalnej stronie internetowej Biura Pełnomocnika Rządu ds. Osób Niepełnosprawnych przyjmuje się, iż </w:t>
      </w:r>
      <w:r w:rsidRPr="00E628CD">
        <w:rPr>
          <w:rFonts w:ascii="Arial" w:hAnsi="Arial" w:cs="Arial"/>
          <w:b/>
        </w:rPr>
        <w:t>„bariery w komunikowaniu się to ograniczenia uniemożliwiające lub utrudniające osobie niepełnosprawnej swobodne porozumiewanie się i/lub przekazywanie informacji”.</w:t>
      </w:r>
    </w:p>
    <w:sectPr w:rsidR="00607388" w:rsidRPr="00E628CD">
      <w:pgSz w:w="11906" w:h="16838"/>
      <w:pgMar w:top="455" w:right="821" w:bottom="442" w:left="12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ADB"/>
    <w:multiLevelType w:val="hybridMultilevel"/>
    <w:tmpl w:val="D6F61C6A"/>
    <w:lvl w:ilvl="0" w:tplc="7A94FCE6">
      <w:start w:val="1"/>
      <w:numFmt w:val="bullet"/>
      <w:lvlText w:val="o"/>
      <w:lvlJc w:val="left"/>
      <w:pPr>
        <w:ind w:left="7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66D31A">
      <w:start w:val="1"/>
      <w:numFmt w:val="bullet"/>
      <w:lvlText w:val="o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0F706">
      <w:start w:val="1"/>
      <w:numFmt w:val="bullet"/>
      <w:lvlText w:val="▪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C4992">
      <w:start w:val="1"/>
      <w:numFmt w:val="bullet"/>
      <w:lvlText w:val="•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6C54E">
      <w:start w:val="1"/>
      <w:numFmt w:val="bullet"/>
      <w:lvlText w:val="o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74BD02">
      <w:start w:val="1"/>
      <w:numFmt w:val="bullet"/>
      <w:lvlText w:val="▪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244AF0">
      <w:start w:val="1"/>
      <w:numFmt w:val="bullet"/>
      <w:lvlText w:val="•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A0016">
      <w:start w:val="1"/>
      <w:numFmt w:val="bullet"/>
      <w:lvlText w:val="o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03B18">
      <w:start w:val="1"/>
      <w:numFmt w:val="bullet"/>
      <w:lvlText w:val="▪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052A6"/>
    <w:multiLevelType w:val="hybridMultilevel"/>
    <w:tmpl w:val="34E82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466A"/>
    <w:multiLevelType w:val="hybridMultilevel"/>
    <w:tmpl w:val="956CB5EE"/>
    <w:lvl w:ilvl="0" w:tplc="0415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3" w15:restartNumberingAfterBreak="0">
    <w:nsid w:val="1CFB6D98"/>
    <w:multiLevelType w:val="hybridMultilevel"/>
    <w:tmpl w:val="39A4AE20"/>
    <w:lvl w:ilvl="0" w:tplc="B2422E7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C6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AB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AFA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6C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A54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CFD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0CC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2F7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71A43"/>
    <w:multiLevelType w:val="hybridMultilevel"/>
    <w:tmpl w:val="5F862A42"/>
    <w:lvl w:ilvl="0" w:tplc="7C82F8E8">
      <w:start w:val="1"/>
      <w:numFmt w:val="bullet"/>
      <w:lvlText w:val="o"/>
      <w:lvlJc w:val="left"/>
      <w:pPr>
        <w:ind w:left="13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9734">
      <w:start w:val="1"/>
      <w:numFmt w:val="bullet"/>
      <w:lvlText w:val="o"/>
      <w:lvlJc w:val="left"/>
      <w:pPr>
        <w:ind w:left="23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CC296">
      <w:start w:val="1"/>
      <w:numFmt w:val="bullet"/>
      <w:lvlText w:val="▪"/>
      <w:lvlJc w:val="left"/>
      <w:pPr>
        <w:ind w:left="30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8784E">
      <w:start w:val="1"/>
      <w:numFmt w:val="bullet"/>
      <w:lvlText w:val="•"/>
      <w:lvlJc w:val="left"/>
      <w:pPr>
        <w:ind w:left="37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347A">
      <w:start w:val="1"/>
      <w:numFmt w:val="bullet"/>
      <w:lvlText w:val="o"/>
      <w:lvlJc w:val="left"/>
      <w:pPr>
        <w:ind w:left="4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216EA">
      <w:start w:val="1"/>
      <w:numFmt w:val="bullet"/>
      <w:lvlText w:val="▪"/>
      <w:lvlJc w:val="left"/>
      <w:pPr>
        <w:ind w:left="52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83410">
      <w:start w:val="1"/>
      <w:numFmt w:val="bullet"/>
      <w:lvlText w:val="•"/>
      <w:lvlJc w:val="left"/>
      <w:pPr>
        <w:ind w:left="59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EA0B4">
      <w:start w:val="1"/>
      <w:numFmt w:val="bullet"/>
      <w:lvlText w:val="o"/>
      <w:lvlJc w:val="left"/>
      <w:pPr>
        <w:ind w:left="66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E2C8E">
      <w:start w:val="1"/>
      <w:numFmt w:val="bullet"/>
      <w:lvlText w:val="▪"/>
      <w:lvlJc w:val="left"/>
      <w:pPr>
        <w:ind w:left="73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F458FB"/>
    <w:multiLevelType w:val="hybridMultilevel"/>
    <w:tmpl w:val="C868F48A"/>
    <w:lvl w:ilvl="0" w:tplc="1464817C">
      <w:start w:val="1"/>
      <w:numFmt w:val="upperRoman"/>
      <w:lvlText w:val="%1."/>
      <w:lvlJc w:val="left"/>
      <w:pPr>
        <w:ind w:left="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68A4E">
      <w:start w:val="1"/>
      <w:numFmt w:val="decimal"/>
      <w:lvlText w:val="%2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6BDE6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F2CA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B6A394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6B1EC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618DC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1152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66F3BC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88"/>
    <w:rsid w:val="000D717B"/>
    <w:rsid w:val="00514A29"/>
    <w:rsid w:val="00607388"/>
    <w:rsid w:val="00E6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6A5"/>
  <w15:docId w15:val="{BE713A80-93CE-4D3D-81B7-B3ACAD5D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77" w:hanging="10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                                                                                                       Nr sprawy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                                                                                                       Nr sprawy</dc:title>
  <dc:subject/>
  <dc:creator>xxx</dc:creator>
  <cp:keywords/>
  <cp:lastModifiedBy>Anna Bziuk</cp:lastModifiedBy>
  <cp:revision>2</cp:revision>
  <dcterms:created xsi:type="dcterms:W3CDTF">2023-01-05T12:15:00Z</dcterms:created>
  <dcterms:modified xsi:type="dcterms:W3CDTF">2023-01-05T12:15:00Z</dcterms:modified>
</cp:coreProperties>
</file>